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7A508" w14:textId="77777777" w:rsidR="00362BDE" w:rsidRPr="00723460" w:rsidRDefault="00362BDE" w:rsidP="000404A0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672D98E" w14:textId="01427DFE" w:rsidR="0083619F" w:rsidRPr="00723460" w:rsidRDefault="0083619F" w:rsidP="001326EB">
      <w:pPr>
        <w:jc w:val="center"/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 xml:space="preserve">CONTRACT DE </w:t>
      </w:r>
      <w:r w:rsidR="00DD3416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DONATIE</w:t>
      </w:r>
    </w:p>
    <w:p w14:paraId="5F10F885" w14:textId="23BFDDDE" w:rsidR="0083619F" w:rsidRPr="00723460" w:rsidRDefault="0083619F" w:rsidP="001326EB">
      <w:pPr>
        <w:jc w:val="center"/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  <w:proofErr w:type="gramStart"/>
      <w:r w:rsidRPr="0072346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Nr._</w:t>
      </w:r>
      <w:proofErr w:type="gramEnd"/>
      <w:r w:rsidR="00BB2DB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 xml:space="preserve">   </w:t>
      </w:r>
      <w:r w:rsidRPr="0072346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 xml:space="preserve"> Din data de ______________</w:t>
      </w:r>
    </w:p>
    <w:p w14:paraId="291B01A6" w14:textId="77777777" w:rsidR="00F03F91" w:rsidRDefault="00F03F91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0C1B1666" w14:textId="77777777" w:rsidR="00362BDE" w:rsidRPr="00723460" w:rsidRDefault="00362BDE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0636F969" w14:textId="77777777" w:rsidR="0083619F" w:rsidRPr="00723460" w:rsidRDefault="0083619F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I. </w:t>
      </w: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PARTILE CONTRACTANTE</w:t>
      </w:r>
    </w:p>
    <w:p w14:paraId="060AE706" w14:textId="6BBAD3C1" w:rsidR="0083619F" w:rsidRDefault="001326EB" w:rsidP="008D402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1.</w:t>
      </w:r>
      <w:r w:rsidR="00257927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Societatea</w:t>
      </w:r>
      <w:proofErr w:type="spellEnd"/>
      <w:r w:rsidR="000B774C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Comerciala</w:t>
      </w:r>
      <w:proofErr w:type="spellEnd"/>
      <w:r w:rsidR="00AC0C71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______</w:t>
      </w:r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>___</w:t>
      </w:r>
      <w:r w:rsidR="00AC0C71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_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cu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sediul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 </w:t>
      </w:r>
      <w:r w:rsidR="008B4037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_</w:t>
      </w:r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>___</w:t>
      </w:r>
      <w:r w:rsidR="008B4037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_</w:t>
      </w:r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>str</w:t>
      </w:r>
      <w:proofErr w:type="spellEnd"/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>.________nr._____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sectorul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/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judetul</w:t>
      </w:r>
      <w:proofErr w:type="spellEnd"/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>__________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inmatriculata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Registrul</w:t>
      </w:r>
      <w:proofErr w:type="spellEnd"/>
      <w:r w:rsidR="00257927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Comertului</w:t>
      </w:r>
      <w:proofErr w:type="spellEnd"/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sub</w:t>
      </w:r>
      <w:proofErr w:type="spellEnd"/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nr</w:t>
      </w:r>
      <w:r w:rsidR="00084878">
        <w:rPr>
          <w:rFonts w:ascii="Arial Narrow" w:hAnsi="Arial Narrow"/>
          <w:color w:val="000000" w:themeColor="text1"/>
          <w:sz w:val="24"/>
          <w:szCs w:val="24"/>
          <w:lang w:val="fr-FR"/>
        </w:rPr>
        <w:t>_______</w:t>
      </w:r>
      <w:r w:rsidR="008E5073">
        <w:rPr>
          <w:rFonts w:ascii="Arial Narrow" w:hAnsi="Arial Narrow"/>
          <w:color w:val="000000" w:themeColor="text1"/>
          <w:sz w:val="24"/>
          <w:szCs w:val="24"/>
          <w:lang w:val="fr-FR"/>
        </w:rPr>
        <w:t>___</w:t>
      </w:r>
      <w:r w:rsidR="00084878">
        <w:rPr>
          <w:rFonts w:ascii="Arial Narrow" w:hAnsi="Arial Narrow"/>
          <w:color w:val="000000" w:themeColor="text1"/>
          <w:sz w:val="24"/>
          <w:szCs w:val="24"/>
          <w:lang w:val="fr-FR"/>
        </w:rPr>
        <w:t>__</w:t>
      </w:r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r w:rsidR="00BC75BB">
        <w:rPr>
          <w:rFonts w:ascii="Arial Narrow" w:hAnsi="Arial Narrow"/>
          <w:color w:val="000000" w:themeColor="text1"/>
          <w:sz w:val="24"/>
          <w:szCs w:val="24"/>
          <w:lang w:val="fr-FR"/>
        </w:rPr>
        <w:t>C.U.I___________________</w:t>
      </w:r>
      <w:proofErr w:type="spellStart"/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reprezentata</w:t>
      </w:r>
      <w:proofErr w:type="spellEnd"/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catre</w:t>
      </w:r>
      <w:proofErr w:type="spellEnd"/>
      <w:r w:rsidR="00084878">
        <w:rPr>
          <w:rFonts w:ascii="Arial Narrow" w:hAnsi="Arial Narrow"/>
          <w:color w:val="000000" w:themeColor="text1"/>
          <w:sz w:val="24"/>
          <w:szCs w:val="24"/>
          <w:lang w:val="fr-FR"/>
        </w:rPr>
        <w:t>__</w:t>
      </w:r>
      <w:r w:rsidR="00BC75BB">
        <w:rPr>
          <w:rFonts w:ascii="Arial Narrow" w:hAnsi="Arial Narrow"/>
          <w:color w:val="000000" w:themeColor="text1"/>
          <w:sz w:val="24"/>
          <w:szCs w:val="24"/>
          <w:lang w:val="fr-FR"/>
        </w:rPr>
        <w:t>__</w:t>
      </w:r>
      <w:r w:rsidR="00084878">
        <w:rPr>
          <w:rFonts w:ascii="Arial Narrow" w:hAnsi="Arial Narrow"/>
          <w:color w:val="000000" w:themeColor="text1"/>
          <w:sz w:val="24"/>
          <w:szCs w:val="24"/>
          <w:lang w:val="fr-FR"/>
        </w:rPr>
        <w:t>____</w:t>
      </w:r>
      <w:r w:rsidR="00BC75BB">
        <w:rPr>
          <w:rFonts w:ascii="Arial Narrow" w:hAnsi="Arial Narrow"/>
          <w:color w:val="000000" w:themeColor="text1"/>
          <w:sz w:val="24"/>
          <w:szCs w:val="24"/>
          <w:lang w:val="fr-FR"/>
        </w:rPr>
        <w:t>______</w:t>
      </w:r>
      <w:r w:rsidR="00084878">
        <w:rPr>
          <w:rFonts w:ascii="Arial Narrow" w:hAnsi="Arial Narrow"/>
          <w:color w:val="000000" w:themeColor="text1"/>
          <w:sz w:val="24"/>
          <w:szCs w:val="24"/>
          <w:lang w:val="fr-FR"/>
        </w:rPr>
        <w:t>______</w:t>
      </w:r>
      <w:r w:rsidR="008D402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,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calitate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SPONSOR</w:t>
      </w:r>
    </w:p>
    <w:p w14:paraId="795A926A" w14:textId="6CEFBB18" w:rsidR="00C331D7" w:rsidRDefault="00C331D7" w:rsidP="00C331D7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  <w:r>
        <w:rPr>
          <w:rFonts w:ascii="Arial Narrow" w:hAnsi="Arial Narrow"/>
          <w:color w:val="000000" w:themeColor="text1"/>
          <w:sz w:val="24"/>
          <w:szCs w:val="24"/>
          <w:lang w:val="fr-FR"/>
        </w:rPr>
        <w:t>1.</w:t>
      </w:r>
      <w:proofErr w:type="gram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1.Subsemnatul</w:t>
      </w:r>
      <w:proofErr w:type="gram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……………………………………….domiciliatin……………………Jud :…………….Loc :…….Str……………………….....nr………………..sc……………ap……………cu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serie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C.I…………nr…………….in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calitate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SPONSOR </w:t>
      </w:r>
    </w:p>
    <w:p w14:paraId="6B4D754B" w14:textId="77777777" w:rsidR="00362BDE" w:rsidRPr="00723460" w:rsidRDefault="00362BDE" w:rsidP="008D402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gram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si</w:t>
      </w:r>
      <w:proofErr w:type="gramEnd"/>
    </w:p>
    <w:p w14:paraId="1599AD38" w14:textId="409A974F" w:rsidR="00362BDE" w:rsidRDefault="001326EB" w:rsidP="00362BDE">
      <w:pPr>
        <w:jc w:val="both"/>
        <w:rPr>
          <w:color w:val="000000"/>
        </w:rPr>
      </w:pPr>
      <w:r w:rsidRPr="00723460">
        <w:rPr>
          <w:rFonts w:ascii="Arial Narrow" w:hAnsi="Arial Narrow"/>
          <w:color w:val="000000" w:themeColor="text1"/>
          <w:sz w:val="24"/>
          <w:szCs w:val="24"/>
        </w:rPr>
        <w:t>2.</w:t>
      </w:r>
      <w:r w:rsidR="00257927" w:rsidRPr="00723460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Asociatia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gramStart"/>
      <w:r w:rsidR="004E08DA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G.I.D.E </w:t>
      </w:r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proofErr w:type="gram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cu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sediul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social in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avand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sediul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mun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Lugoj  </w:t>
      </w:r>
      <w:proofErr w:type="spellStart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>judetul</w:t>
      </w:r>
      <w:proofErr w:type="spellEnd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>Timis</w:t>
      </w:r>
      <w:proofErr w:type="spellEnd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</w:t>
      </w:r>
      <w:proofErr w:type="spellStart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>Str.Ciprian</w:t>
      </w:r>
      <w:proofErr w:type="spellEnd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>Porumbescu</w:t>
      </w:r>
      <w:proofErr w:type="spellEnd"/>
      <w:r w:rsidR="004E08D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nr 38 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avand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Cod de </w:t>
      </w:r>
      <w:proofErr w:type="spellStart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identificare</w:t>
      </w:r>
      <w:proofErr w:type="spellEnd"/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fiscal </w:t>
      </w:r>
      <w:r w:rsidR="004E08DA">
        <w:rPr>
          <w:rFonts w:ascii="Arial Narrow" w:eastAsia="Arial Narrow" w:hAnsi="Arial Narrow" w:cs="Arial Narrow"/>
          <w:b/>
          <w:color w:val="000000"/>
          <w:sz w:val="24"/>
          <w:szCs w:val="24"/>
        </w:rPr>
        <w:t>50254811</w:t>
      </w:r>
      <w:r w:rsidR="00362BDE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362BDE">
        <w:rPr>
          <w:color w:val="000000"/>
          <w:highlight w:val="white"/>
        </w:rPr>
        <w:t xml:space="preserve"> </w:t>
      </w:r>
      <w:proofErr w:type="spellStart"/>
      <w:r w:rsidR="00362BDE">
        <w:rPr>
          <w:b/>
          <w:color w:val="000000"/>
          <w:highlight w:val="white"/>
        </w:rPr>
        <w:t>înregistrat</w:t>
      </w:r>
      <w:r w:rsidR="00362BDE">
        <w:rPr>
          <w:b/>
          <w:color w:val="000000"/>
        </w:rPr>
        <w:t>ă</w:t>
      </w:r>
      <w:proofErr w:type="spellEnd"/>
      <w:r w:rsidR="00362BDE">
        <w:rPr>
          <w:b/>
          <w:color w:val="000000"/>
          <w:highlight w:val="white"/>
        </w:rPr>
        <w:t xml:space="preserve"> </w:t>
      </w:r>
      <w:proofErr w:type="spellStart"/>
      <w:r w:rsidR="00362BDE">
        <w:rPr>
          <w:b/>
          <w:color w:val="000000"/>
          <w:highlight w:val="white"/>
        </w:rPr>
        <w:t>în</w:t>
      </w:r>
      <w:proofErr w:type="spellEnd"/>
      <w:r w:rsidR="00362BDE">
        <w:rPr>
          <w:b/>
          <w:color w:val="000000"/>
          <w:highlight w:val="white"/>
        </w:rPr>
        <w:t xml:space="preserve"> </w:t>
      </w:r>
      <w:proofErr w:type="spellStart"/>
      <w:r w:rsidR="00362BDE">
        <w:rPr>
          <w:b/>
          <w:color w:val="000000"/>
          <w:highlight w:val="white"/>
        </w:rPr>
        <w:t>Registrul</w:t>
      </w:r>
      <w:proofErr w:type="spellEnd"/>
      <w:r w:rsidR="00362BDE">
        <w:rPr>
          <w:b/>
          <w:color w:val="000000"/>
          <w:highlight w:val="white"/>
        </w:rPr>
        <w:t xml:space="preserve"> </w:t>
      </w:r>
      <w:proofErr w:type="spellStart"/>
      <w:r w:rsidR="00362BDE">
        <w:rPr>
          <w:b/>
          <w:color w:val="000000"/>
          <w:highlight w:val="white"/>
        </w:rPr>
        <w:t>Entităților</w:t>
      </w:r>
      <w:proofErr w:type="spellEnd"/>
      <w:r w:rsidR="00362BDE">
        <w:rPr>
          <w:b/>
          <w:color w:val="000000"/>
          <w:highlight w:val="white"/>
        </w:rPr>
        <w:t>/</w:t>
      </w:r>
      <w:proofErr w:type="spellStart"/>
      <w:r w:rsidR="00362BDE">
        <w:rPr>
          <w:b/>
          <w:color w:val="000000"/>
          <w:highlight w:val="white"/>
        </w:rPr>
        <w:t>unităților</w:t>
      </w:r>
      <w:proofErr w:type="spellEnd"/>
      <w:r w:rsidR="00362BDE">
        <w:rPr>
          <w:b/>
          <w:color w:val="000000"/>
          <w:highlight w:val="white"/>
        </w:rPr>
        <w:t xml:space="preserve"> de Cult</w:t>
      </w:r>
      <w:r w:rsidR="00362BDE">
        <w:rPr>
          <w:b/>
          <w:color w:val="000000"/>
        </w:rPr>
        <w:t xml:space="preserve">, </w:t>
      </w:r>
      <w:proofErr w:type="spellStart"/>
      <w:r w:rsidR="00362BDE">
        <w:rPr>
          <w:color w:val="000000"/>
        </w:rPr>
        <w:t>Cont</w:t>
      </w:r>
      <w:proofErr w:type="spellEnd"/>
      <w:r w:rsidR="00362BDE">
        <w:rPr>
          <w:color w:val="000000"/>
        </w:rPr>
        <w:t xml:space="preserve">   IBAN: RO </w:t>
      </w:r>
      <w:r w:rsidR="004E08DA">
        <w:rPr>
          <w:color w:val="000000"/>
        </w:rPr>
        <w:t xml:space="preserve">62 RNCB 0252 1792 2065 0001 </w:t>
      </w:r>
      <w:r w:rsidR="00362BDE">
        <w:rPr>
          <w:color w:val="000000"/>
        </w:rPr>
        <w:t xml:space="preserve">, IBAN : RO 11 BTRL EUR CRT06 4963 5301, </w:t>
      </w:r>
      <w:proofErr w:type="spellStart"/>
      <w:r w:rsidR="00362BDE">
        <w:rPr>
          <w:color w:val="000000"/>
        </w:rPr>
        <w:t>deschis</w:t>
      </w:r>
      <w:proofErr w:type="spellEnd"/>
      <w:r w:rsidR="00362BDE">
        <w:rPr>
          <w:color w:val="000000"/>
        </w:rPr>
        <w:t xml:space="preserve"> la Banca </w:t>
      </w:r>
      <w:r w:rsidR="004E08DA">
        <w:rPr>
          <w:color w:val="000000"/>
        </w:rPr>
        <w:t xml:space="preserve">B.C.R  Lugoj </w:t>
      </w:r>
      <w:r w:rsidR="00362BDE">
        <w:rPr>
          <w:color w:val="000000"/>
        </w:rPr>
        <w:t xml:space="preserve"> </w:t>
      </w:r>
      <w:r w:rsidR="004E08DA">
        <w:rPr>
          <w:bCs/>
          <w:color w:val="000000"/>
        </w:rPr>
        <w:t xml:space="preserve">BIC : RNCBROBU  </w:t>
      </w:r>
      <w:r w:rsidR="00362BDE">
        <w:rPr>
          <w:color w:val="000000"/>
        </w:rPr>
        <w:t xml:space="preserve">in </w:t>
      </w:r>
      <w:proofErr w:type="spellStart"/>
      <w:r w:rsidR="00BC75BB">
        <w:rPr>
          <w:color w:val="000000"/>
        </w:rPr>
        <w:t>calitate</w:t>
      </w:r>
      <w:proofErr w:type="spellEnd"/>
      <w:r w:rsidR="00BC75BB">
        <w:rPr>
          <w:color w:val="000000"/>
        </w:rPr>
        <w:t xml:space="preserve"> de</w:t>
      </w:r>
      <w:r w:rsidR="00362BDE">
        <w:rPr>
          <w:color w:val="000000"/>
        </w:rPr>
        <w:t xml:space="preserve"> BENEFICIAR.</w:t>
      </w:r>
    </w:p>
    <w:p w14:paraId="4396F145" w14:textId="77777777" w:rsidR="00F03F91" w:rsidRPr="00723460" w:rsidRDefault="00F03F91" w:rsidP="00F03F91">
      <w:pPr>
        <w:jc w:val="both"/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lang w:val="ro-RO"/>
        </w:rPr>
      </w:pP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lang w:val="ro-RO"/>
        </w:rPr>
        <w:t>Preambul</w:t>
      </w:r>
    </w:p>
    <w:p w14:paraId="10B2B930" w14:textId="77777777" w:rsidR="00F03F91" w:rsidRPr="00723460" w:rsidRDefault="00F03F91" w:rsidP="00F03F91">
      <w:pPr>
        <w:jc w:val="both"/>
        <w:rPr>
          <w:rFonts w:ascii="Arial Narrow" w:hAnsi="Arial Narrow"/>
          <w:color w:val="000000" w:themeColor="text1"/>
          <w:sz w:val="24"/>
          <w:szCs w:val="24"/>
          <w:lang w:val="ro-RO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>Avand in vedere ca:</w:t>
      </w:r>
    </w:p>
    <w:p w14:paraId="3377271A" w14:textId="77777777" w:rsidR="00F03F91" w:rsidRPr="00723460" w:rsidRDefault="00F03F91" w:rsidP="00F03F91">
      <w:pPr>
        <w:numPr>
          <w:ilvl w:val="0"/>
          <w:numId w:val="2"/>
        </w:numPr>
        <w:jc w:val="both"/>
        <w:rPr>
          <w:rFonts w:ascii="Arial Narrow" w:hAnsi="Arial Narrow"/>
          <w:color w:val="000000" w:themeColor="text1"/>
          <w:sz w:val="24"/>
          <w:szCs w:val="24"/>
          <w:lang w:val="ro-RO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>Beneficiarul declara si garanteaza ca poate fi beneficiar al unor acte de sponsorizare;</w:t>
      </w:r>
    </w:p>
    <w:p w14:paraId="6478745B" w14:textId="77777777" w:rsidR="00F03F91" w:rsidRPr="00723460" w:rsidRDefault="00F03F91" w:rsidP="00F03F91">
      <w:pPr>
        <w:numPr>
          <w:ilvl w:val="0"/>
          <w:numId w:val="2"/>
        </w:numPr>
        <w:jc w:val="both"/>
        <w:rPr>
          <w:rFonts w:ascii="Arial Narrow" w:hAnsi="Arial Narrow"/>
          <w:color w:val="000000" w:themeColor="text1"/>
          <w:sz w:val="24"/>
          <w:szCs w:val="24"/>
          <w:lang w:val="ro-RO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>Sponsorul este dispus sa ofere o sponsorizare Beneficiarului, în condiţiile prezentului contract, pentru a fi folosită de acesta in cadrul activitatilor sale si pentru desfasurarea acestora;</w:t>
      </w:r>
    </w:p>
    <w:p w14:paraId="7C14B0EE" w14:textId="77777777" w:rsidR="00F03F91" w:rsidRPr="00723460" w:rsidRDefault="00F03F91" w:rsidP="00F03F91">
      <w:pPr>
        <w:numPr>
          <w:ilvl w:val="0"/>
          <w:numId w:val="2"/>
        </w:numPr>
        <w:jc w:val="both"/>
        <w:rPr>
          <w:rFonts w:ascii="Arial Narrow" w:hAnsi="Arial Narrow"/>
          <w:bCs/>
          <w:color w:val="000000" w:themeColor="text1"/>
          <w:sz w:val="24"/>
          <w:szCs w:val="24"/>
          <w:lang w:val="ro-RO"/>
        </w:rPr>
      </w:pPr>
      <w:r w:rsidRPr="00723460">
        <w:rPr>
          <w:rFonts w:ascii="Arial Narrow" w:hAnsi="Arial Narrow"/>
          <w:bCs/>
          <w:color w:val="000000" w:themeColor="text1"/>
          <w:sz w:val="24"/>
          <w:szCs w:val="24"/>
          <w:lang w:val="ro-RO"/>
        </w:rPr>
        <w:t>Intentia comuna a partilor semnatare de a executa cu buna credinta obligatiile pe care si le vor asuma prin prezentul contract de sponsorizare;</w:t>
      </w:r>
    </w:p>
    <w:p w14:paraId="40D48D8D" w14:textId="77777777" w:rsidR="00F03F91" w:rsidRPr="00723460" w:rsidRDefault="00F03F91" w:rsidP="008D4020">
      <w:pPr>
        <w:numPr>
          <w:ilvl w:val="0"/>
          <w:numId w:val="2"/>
        </w:numPr>
        <w:jc w:val="both"/>
        <w:rPr>
          <w:rFonts w:ascii="Arial Narrow" w:hAnsi="Arial Narrow"/>
          <w:color w:val="000000" w:themeColor="text1"/>
          <w:sz w:val="24"/>
          <w:szCs w:val="24"/>
          <w:lang w:val="ro-RO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 xml:space="preserve">Prezentul contract de sponsorizare reprezinta vointa reala a partilor semnatare de a contracta si de a-si asuma obligatiile care cad în sarcina lor, în temeiul </w:t>
      </w:r>
      <w:r w:rsidRPr="00723460">
        <w:rPr>
          <w:rFonts w:ascii="Arial Narrow" w:hAnsi="Arial Narrow"/>
          <w:b/>
          <w:color w:val="000000" w:themeColor="text1"/>
          <w:sz w:val="24"/>
          <w:szCs w:val="24"/>
          <w:lang w:val="ro-RO"/>
        </w:rPr>
        <w:t xml:space="preserve">Legii nr. 32/1994 </w:t>
      </w: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 xml:space="preserve"> privind sponsorizarea, modificata si completata ulterior, </w:t>
      </w:r>
    </w:p>
    <w:p w14:paraId="7DDEC6BB" w14:textId="77777777" w:rsidR="00C331D7" w:rsidRDefault="00C331D7" w:rsidP="00723460">
      <w:pPr>
        <w:jc w:val="both"/>
        <w:rPr>
          <w:rFonts w:ascii="Arial Narrow" w:hAnsi="Arial Narrow"/>
          <w:sz w:val="24"/>
          <w:szCs w:val="24"/>
          <w:lang w:val="ro-RO"/>
        </w:rPr>
      </w:pPr>
    </w:p>
    <w:p w14:paraId="1453E74B" w14:textId="77777777" w:rsidR="00C331D7" w:rsidRDefault="00C331D7" w:rsidP="00723460">
      <w:pPr>
        <w:jc w:val="both"/>
        <w:rPr>
          <w:rFonts w:ascii="Arial Narrow" w:hAnsi="Arial Narrow"/>
          <w:sz w:val="24"/>
          <w:szCs w:val="24"/>
          <w:lang w:val="ro-RO"/>
        </w:rPr>
      </w:pPr>
    </w:p>
    <w:p w14:paraId="35473410" w14:textId="667AE945" w:rsidR="00723460" w:rsidRPr="00723460" w:rsidRDefault="008868CD" w:rsidP="00723460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723460">
        <w:rPr>
          <w:rFonts w:ascii="Arial Narrow" w:hAnsi="Arial Narrow"/>
          <w:sz w:val="24"/>
          <w:szCs w:val="24"/>
          <w:lang w:val="ro-RO"/>
        </w:rPr>
        <w:t xml:space="preserve">Partile au incheiat prezentul Contract de sponsorizare, </w:t>
      </w:r>
      <w:r w:rsidR="00723460" w:rsidRPr="00723460">
        <w:rPr>
          <w:rFonts w:ascii="Arial Narrow" w:hAnsi="Arial Narrow"/>
          <w:i/>
          <w:iCs/>
          <w:noProof/>
          <w:color w:val="000000"/>
          <w:sz w:val="24"/>
          <w:szCs w:val="24"/>
        </w:rPr>
        <w:t>in conformitate cu prevederile legislatiei romanesti privind sponsorizarea, stipulate in Legea nr. 32/1994, ale Noului Cod Civil, precum şi cu prevederile Legii nr. 227/2015 cu modificarile la zi (Codul Fiscal in vigoare), cu respectarea urmatoarelor clauze:</w:t>
      </w:r>
    </w:p>
    <w:p w14:paraId="07A51B7D" w14:textId="6704A034" w:rsidR="00362BDE" w:rsidRDefault="00362BDE" w:rsidP="0083619F">
      <w:pPr>
        <w:rPr>
          <w:rFonts w:ascii="Arial Narrow" w:hAnsi="Arial Narrow"/>
          <w:color w:val="000000" w:themeColor="text1"/>
          <w:sz w:val="24"/>
          <w:szCs w:val="24"/>
          <w:lang w:val="ro-RO"/>
        </w:rPr>
      </w:pPr>
    </w:p>
    <w:p w14:paraId="3782EB8B" w14:textId="77777777" w:rsidR="00B27288" w:rsidRDefault="00B27288" w:rsidP="0083619F">
      <w:pPr>
        <w:rPr>
          <w:rFonts w:ascii="Arial Narrow" w:hAnsi="Arial Narrow"/>
          <w:color w:val="000000" w:themeColor="text1"/>
          <w:sz w:val="24"/>
          <w:szCs w:val="24"/>
          <w:lang w:val="ro-RO"/>
        </w:rPr>
      </w:pPr>
    </w:p>
    <w:p w14:paraId="2A6DBFEA" w14:textId="77777777" w:rsidR="0083619F" w:rsidRPr="00723460" w:rsidRDefault="0083619F" w:rsidP="0083619F">
      <w:pPr>
        <w:rPr>
          <w:rFonts w:ascii="Arial Narrow" w:hAnsi="Arial Narrow"/>
          <w:color w:val="000000" w:themeColor="text1"/>
          <w:sz w:val="24"/>
          <w:szCs w:val="24"/>
          <w:lang w:val="ro-RO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 xml:space="preserve">II. </w:t>
      </w: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ro-RO"/>
        </w:rPr>
        <w:t>OBIECTUL CONTRACTULUI</w:t>
      </w:r>
    </w:p>
    <w:p w14:paraId="4F683FC2" w14:textId="540AD736" w:rsidR="00624BEA" w:rsidRPr="00723460" w:rsidRDefault="0083619F" w:rsidP="0072346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>Art. 2</w:t>
      </w:r>
      <w:r w:rsidR="00EB66CD"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 xml:space="preserve"> </w:t>
      </w:r>
      <w:r w:rsidR="00BF75D0" w:rsidRPr="00723460">
        <w:rPr>
          <w:rFonts w:ascii="Arial Narrow" w:hAnsi="Arial Narrow"/>
          <w:color w:val="000000" w:themeColor="text1"/>
          <w:sz w:val="24"/>
          <w:szCs w:val="24"/>
          <w:lang w:val="it-IT"/>
        </w:rPr>
        <w:t xml:space="preserve">Obiectul contractului îl constituie sprijinul material acordat </w:t>
      </w:r>
      <w:r w:rsidR="00BF75D0" w:rsidRPr="00723460">
        <w:rPr>
          <w:rFonts w:ascii="Arial Narrow" w:hAnsi="Arial Narrow"/>
          <w:b/>
          <w:bCs/>
          <w:color w:val="000000" w:themeColor="text1"/>
          <w:sz w:val="24"/>
          <w:szCs w:val="24"/>
          <w:lang w:val="it-IT"/>
        </w:rPr>
        <w:t>beneficiarului,</w:t>
      </w:r>
      <w:r w:rsidR="00BF75D0" w:rsidRPr="00723460">
        <w:rPr>
          <w:rFonts w:ascii="Arial Narrow" w:hAnsi="Arial Narrow"/>
          <w:color w:val="000000" w:themeColor="text1"/>
          <w:sz w:val="24"/>
          <w:szCs w:val="24"/>
          <w:lang w:val="it-IT"/>
        </w:rPr>
        <w:t xml:space="preserve"> de către </w:t>
      </w:r>
      <w:r w:rsidR="00BF75D0" w:rsidRPr="00723460">
        <w:rPr>
          <w:rFonts w:ascii="Arial Narrow" w:hAnsi="Arial Narrow"/>
          <w:b/>
          <w:bCs/>
          <w:color w:val="000000" w:themeColor="text1"/>
          <w:sz w:val="24"/>
          <w:szCs w:val="24"/>
          <w:lang w:val="it-IT"/>
        </w:rPr>
        <w:t>sponsor</w:t>
      </w:r>
      <w:r w:rsidR="00BF75D0" w:rsidRPr="00723460">
        <w:rPr>
          <w:rFonts w:ascii="Arial Narrow" w:hAnsi="Arial Narrow"/>
          <w:color w:val="000000" w:themeColor="text1"/>
          <w:sz w:val="24"/>
          <w:szCs w:val="24"/>
          <w:lang w:val="it-IT"/>
        </w:rPr>
        <w:t xml:space="preserve">, în vederea </w:t>
      </w:r>
      <w:r w:rsidR="004E40F6" w:rsidRPr="00723460">
        <w:rPr>
          <w:rFonts w:ascii="Arial Narrow" w:hAnsi="Arial Narrow"/>
          <w:color w:val="000000" w:themeColor="text1"/>
          <w:sz w:val="24"/>
          <w:szCs w:val="24"/>
          <w:lang w:val="it-IT"/>
        </w:rPr>
        <w:t xml:space="preserve">desfășurării </w:t>
      </w:r>
      <w:r w:rsidR="004E40F6"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>activităţilor si proiectelor, desfășurate de Beneficiar</w:t>
      </w:r>
      <w:r w:rsidR="00BF75D0" w:rsidRPr="00723460">
        <w:rPr>
          <w:rFonts w:ascii="Arial Narrow" w:hAnsi="Arial Narrow"/>
          <w:i/>
          <w:color w:val="000000" w:themeColor="text1"/>
          <w:sz w:val="24"/>
          <w:szCs w:val="24"/>
          <w:lang w:val="ro-RO"/>
        </w:rPr>
        <w:t xml:space="preserve">. </w:t>
      </w:r>
      <w:r w:rsidR="00BF75D0"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 xml:space="preserve">Activitatea este fără scop lucrativ si respectă obiectivele </w:t>
      </w:r>
      <w:r w:rsidR="00BB2DB0">
        <w:rPr>
          <w:rFonts w:ascii="Arial Narrow" w:hAnsi="Arial Narrow"/>
          <w:color w:val="000000" w:themeColor="text1"/>
          <w:sz w:val="24"/>
          <w:szCs w:val="24"/>
          <w:lang w:val="ro-RO"/>
        </w:rPr>
        <w:t>Asociatiei GIDE</w:t>
      </w:r>
      <w:r w:rsidR="00BF75D0" w:rsidRPr="00723460">
        <w:rPr>
          <w:rFonts w:ascii="Arial Narrow" w:hAnsi="Arial Narrow"/>
          <w:color w:val="000000" w:themeColor="text1"/>
          <w:sz w:val="24"/>
          <w:szCs w:val="24"/>
          <w:lang w:val="ro-RO"/>
        </w:rPr>
        <w:t xml:space="preserve">.  </w:t>
      </w:r>
    </w:p>
    <w:p w14:paraId="6D62E7D1" w14:textId="51C97689" w:rsidR="00723460" w:rsidRDefault="00723460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38D53951" w14:textId="77777777" w:rsidR="00B27288" w:rsidRDefault="00B27288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06641DD0" w14:textId="77777777" w:rsidR="0083619F" w:rsidRPr="00723460" w:rsidRDefault="0083619F" w:rsidP="0083619F">
      <w:pPr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III. </w:t>
      </w: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PLATA SI MODALITATILE DE PLATA</w:t>
      </w:r>
    </w:p>
    <w:p w14:paraId="49D862CB" w14:textId="37AC87AB" w:rsidR="0083619F" w:rsidRPr="00723460" w:rsidRDefault="0083619F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</w:t>
      </w:r>
      <w:r w:rsidR="00F426D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. 3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Suma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care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sponsorul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o va</w:t>
      </w:r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plati</w:t>
      </w:r>
      <w:proofErr w:type="spellEnd"/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426D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beneficiarului</w:t>
      </w:r>
      <w:proofErr w:type="spellEnd"/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F426D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este de </w:t>
      </w:r>
      <w:r w:rsidR="00DD3416">
        <w:rPr>
          <w:rFonts w:ascii="Arial Narrow" w:hAnsi="Arial Narrow"/>
          <w:color w:val="000000" w:themeColor="text1"/>
          <w:sz w:val="24"/>
          <w:szCs w:val="24"/>
          <w:lang w:val="fr-FR"/>
        </w:rPr>
        <w:t>……….</w:t>
      </w:r>
      <w:bookmarkStart w:id="0" w:name="_GoBack"/>
      <w:bookmarkEnd w:id="0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  <w:proofErr w:type="spellStart"/>
      <w:proofErr w:type="gramStart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>Mentionand</w:t>
      </w:r>
      <w:proofErr w:type="spellEnd"/>
      <w:proofErr w:type="gramEnd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>cotizatie</w:t>
      </w:r>
      <w:proofErr w:type="spellEnd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membru </w:t>
      </w:r>
      <w:proofErr w:type="spellStart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>nou</w:t>
      </w:r>
      <w:proofErr w:type="spellEnd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>numele</w:t>
      </w:r>
      <w:proofErr w:type="spellEnd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>acestuia</w:t>
      </w:r>
      <w:proofErr w:type="spellEnd"/>
      <w:r w:rsidR="00C331D7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</w:p>
    <w:p w14:paraId="0D52E25C" w14:textId="77777777" w:rsidR="0083619F" w:rsidRPr="00723460" w:rsidRDefault="0056375D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Art. 4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Plata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se va face </w:t>
      </w:r>
      <w:proofErr w:type="spellStart"/>
      <w:proofErr w:type="gram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astfel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:</w:t>
      </w:r>
      <w:proofErr w:type="gramEnd"/>
    </w:p>
    <w:p w14:paraId="3FC2AA61" w14:textId="20D227CB" w:rsidR="0083619F" w:rsidRDefault="0083619F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- o</w:t>
      </w:r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singura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data, in </w:t>
      </w:r>
      <w:proofErr w:type="spellStart"/>
      <w:proofErr w:type="gram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contul</w:t>
      </w:r>
      <w:proofErr w:type="spellEnd"/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C10643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61463E">
        <w:rPr>
          <w:rFonts w:ascii="Arial Narrow" w:hAnsi="Arial Narrow"/>
          <w:color w:val="000000" w:themeColor="text1"/>
          <w:sz w:val="24"/>
          <w:szCs w:val="24"/>
          <w:lang w:val="fr-FR"/>
        </w:rPr>
        <w:t>RO</w:t>
      </w:r>
      <w:proofErr w:type="gramEnd"/>
      <w:r w:rsidR="0061463E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62RNCB0252179220650001 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deschis</w:t>
      </w:r>
      <w:proofErr w:type="spellEnd"/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pe</w:t>
      </w:r>
      <w:proofErr w:type="spellEnd"/>
      <w:r w:rsidR="0065578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numele</w:t>
      </w:r>
      <w:proofErr w:type="spellEnd"/>
      <w:r w:rsidR="0061463E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61463E">
        <w:rPr>
          <w:rFonts w:ascii="Arial Narrow" w:hAnsi="Arial Narrow"/>
          <w:color w:val="000000" w:themeColor="text1"/>
          <w:sz w:val="24"/>
          <w:szCs w:val="24"/>
          <w:lang w:val="fr-FR"/>
        </w:rPr>
        <w:t>Asociatia</w:t>
      </w:r>
      <w:proofErr w:type="spellEnd"/>
      <w:r w:rsidR="0061463E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GIDE 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</w:t>
      </w:r>
      <w:r w:rsidR="0061463E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BCR Lugoj </w:t>
      </w:r>
    </w:p>
    <w:p w14:paraId="394D5A1B" w14:textId="3BF078AC" w:rsidR="00B27288" w:rsidRDefault="00B27288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135227B1" w14:textId="77777777" w:rsidR="00B27288" w:rsidRPr="00723460" w:rsidRDefault="00B27288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1BF152D0" w14:textId="77777777" w:rsidR="0083619F" w:rsidRPr="00723460" w:rsidRDefault="0083619F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IV. </w:t>
      </w: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OBLIGATIILE PARTILOR CONTRACTANTE</w:t>
      </w:r>
    </w:p>
    <w:p w14:paraId="1402C66A" w14:textId="77777777" w:rsidR="0083619F" w:rsidRPr="00723460" w:rsidRDefault="00C8641A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Art. 5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Sponsorul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</w:t>
      </w:r>
      <w:proofErr w:type="spellEnd"/>
      <w:r w:rsidR="0069336D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</w:t>
      </w:r>
      <w:r w:rsidR="0069336D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puna la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dispozitia</w:t>
      </w:r>
      <w:proofErr w:type="spellEnd"/>
      <w:r w:rsidR="0069336D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beneficiarului</w:t>
      </w:r>
      <w:proofErr w:type="spellEnd"/>
      <w:r w:rsidR="0069336D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suma</w:t>
      </w:r>
      <w:proofErr w:type="spellEnd"/>
      <w:r w:rsidR="0069336D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stipulata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</w:p>
    <w:p w14:paraId="4982839C" w14:textId="77777777" w:rsidR="0083619F" w:rsidRPr="00723460" w:rsidRDefault="00C8641A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Art. 6 </w:t>
      </w:r>
      <w:proofErr w:type="spellStart"/>
      <w:proofErr w:type="gram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Beneficiarul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:</w:t>
      </w:r>
      <w:proofErr w:type="gramEnd"/>
    </w:p>
    <w:p w14:paraId="2EFFCCDE" w14:textId="298DEB22" w:rsidR="0083619F" w:rsidRPr="00723460" w:rsidRDefault="0083619F" w:rsidP="00C8641A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- se</w:t>
      </w:r>
      <w:r w:rsidR="00AA250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obliga,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</w:t>
      </w:r>
      <w:proofErr w:type="spellEnd"/>
      <w:proofErr w:type="gramEnd"/>
      <w:r w:rsidR="00AA250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aduca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cunostinta</w:t>
      </w:r>
      <w:proofErr w:type="spellEnd"/>
      <w:r w:rsidR="00757A6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publicului</w:t>
      </w:r>
      <w:proofErr w:type="spellEnd"/>
      <w:r w:rsidR="00757A6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numele</w:t>
      </w:r>
      <w:proofErr w:type="spellEnd"/>
      <w:r w:rsidR="00757A6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sponsorului</w:t>
      </w:r>
      <w:proofErr w:type="spellEnd"/>
      <w:r w:rsidR="00757A6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BB2DB0">
        <w:rPr>
          <w:rFonts w:ascii="Arial Narrow" w:hAnsi="Arial Narrow"/>
          <w:color w:val="000000" w:themeColor="text1"/>
          <w:sz w:val="24"/>
          <w:szCs w:val="24"/>
          <w:lang w:val="fr-FR"/>
        </w:rPr>
        <w:t>daca</w:t>
      </w:r>
      <w:proofErr w:type="spellEnd"/>
      <w:r w:rsidR="00BB2DB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se </w:t>
      </w:r>
      <w:proofErr w:type="spellStart"/>
      <w:r w:rsidR="00BB2DB0">
        <w:rPr>
          <w:rFonts w:ascii="Arial Narrow" w:hAnsi="Arial Narrow"/>
          <w:color w:val="000000" w:themeColor="text1"/>
          <w:sz w:val="24"/>
          <w:szCs w:val="24"/>
          <w:lang w:val="fr-FR"/>
        </w:rPr>
        <w:t>cere</w:t>
      </w:r>
      <w:proofErr w:type="spellEnd"/>
    </w:p>
    <w:p w14:paraId="26632848" w14:textId="6786A2F6" w:rsidR="0083619F" w:rsidRDefault="0083619F" w:rsidP="006F269E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- se</w:t>
      </w:r>
      <w:r w:rsidR="00852495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</w:t>
      </w:r>
      <w:proofErr w:type="spellEnd"/>
      <w:r w:rsidR="00852495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</w:t>
      </w:r>
      <w:r w:rsidR="00852495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utilizeze</w:t>
      </w:r>
      <w:proofErr w:type="spellEnd"/>
      <w:r w:rsidR="00852495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sumele</w:t>
      </w:r>
      <w:proofErr w:type="spellEnd"/>
      <w:r w:rsidR="00852495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primite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la sponsor in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scopul</w:t>
      </w:r>
      <w:proofErr w:type="spellEnd"/>
      <w:r w:rsidR="00852495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stipulat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="00BB2DB0">
        <w:rPr>
          <w:rFonts w:ascii="Arial Narrow" w:hAnsi="Arial Narrow"/>
          <w:color w:val="000000" w:themeColor="text1"/>
          <w:sz w:val="24"/>
          <w:szCs w:val="24"/>
          <w:lang w:val="fr-FR"/>
        </w:rPr>
        <w:t>statutul</w:t>
      </w:r>
      <w:proofErr w:type="spellEnd"/>
      <w:r w:rsidR="00BB2DB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BB2DB0">
        <w:rPr>
          <w:rFonts w:ascii="Arial Narrow" w:hAnsi="Arial Narrow"/>
          <w:color w:val="000000" w:themeColor="text1"/>
          <w:sz w:val="24"/>
          <w:szCs w:val="24"/>
          <w:lang w:val="fr-FR"/>
        </w:rPr>
        <w:t>organizatie</w:t>
      </w:r>
      <w:proofErr w:type="spellEnd"/>
    </w:p>
    <w:p w14:paraId="33269973" w14:textId="6AD9A1B3" w:rsidR="00B27288" w:rsidRDefault="00B27288" w:rsidP="006F269E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3A1D3076" w14:textId="0CD8F005" w:rsidR="00B27288" w:rsidRDefault="00B27288" w:rsidP="006F269E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797C986D" w14:textId="77777777" w:rsidR="00B27288" w:rsidRPr="00723460" w:rsidRDefault="00B27288" w:rsidP="006F269E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450D1E82" w14:textId="77777777" w:rsidR="0083619F" w:rsidRPr="00723460" w:rsidRDefault="0083619F" w:rsidP="006F269E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V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. </w:t>
      </w: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DURATA CONTRACTULUI</w:t>
      </w:r>
    </w:p>
    <w:p w14:paraId="02BD62B1" w14:textId="14986C21" w:rsidR="0044608D" w:rsidRPr="00723460" w:rsidRDefault="00650DC3" w:rsidP="006F269E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Art. 7 </w:t>
      </w:r>
      <w:r w:rsidR="00723460" w:rsidRPr="00723460">
        <w:rPr>
          <w:rFonts w:ascii="Arial Narrow" w:hAnsi="Arial Narrow"/>
          <w:noProof/>
          <w:color w:val="000000"/>
          <w:sz w:val="24"/>
          <w:szCs w:val="24"/>
        </w:rPr>
        <w:t xml:space="preserve">Prezentul contract intra in vigoare odata cu semnarea sa de catre Parti si va fi valabil pana la </w:t>
      </w:r>
      <w:r w:rsidR="00C331D7">
        <w:rPr>
          <w:rFonts w:ascii="Arial Narrow" w:hAnsi="Arial Narrow"/>
          <w:noProof/>
          <w:color w:val="000000"/>
          <w:sz w:val="24"/>
          <w:szCs w:val="24"/>
        </w:rPr>
        <w:t>plata acestuia</w:t>
      </w:r>
    </w:p>
    <w:p w14:paraId="004E3681" w14:textId="77777777" w:rsidR="00C331D7" w:rsidRDefault="00C331D7" w:rsidP="0083619F">
      <w:pPr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</w:p>
    <w:p w14:paraId="67AF6FCA" w14:textId="77777777" w:rsidR="00C331D7" w:rsidRDefault="00C331D7" w:rsidP="0083619F">
      <w:pPr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</w:p>
    <w:p w14:paraId="5F52EB15" w14:textId="591583E2" w:rsidR="0083619F" w:rsidRPr="00723460" w:rsidRDefault="0083619F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VII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. </w:t>
      </w:r>
      <w:r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RASPUNDEREA CONTRACTUALA</w:t>
      </w:r>
    </w:p>
    <w:p w14:paraId="6C1505E5" w14:textId="77777777" w:rsidR="004B43CF" w:rsidRDefault="004B43CF" w:rsidP="006B20A2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0B116477" w14:textId="66D3F2C3" w:rsidR="00E81688" w:rsidRPr="00723460" w:rsidRDefault="0083619F" w:rsidP="006B20A2">
      <w:pPr>
        <w:jc w:val="both"/>
        <w:rPr>
          <w:rFonts w:ascii="Arial Narrow" w:hAnsi="Arial Narrow"/>
          <w:bCs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Art. </w:t>
      </w:r>
      <w:r w:rsidR="00AF3F96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8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cazul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neexecutării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rea-credință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a</w:t>
      </w:r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obligațiilor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către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părți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contractul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se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consideră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rezolvit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drept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fără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punere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întârziere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si</w:t>
      </w:r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fără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îndeplinirea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altor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formalități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fără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intervenția</w:t>
      </w:r>
      <w:proofErr w:type="spellEnd"/>
      <w:r w:rsidR="005D56DD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instanței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judecată</w:t>
      </w:r>
      <w:proofErr w:type="spellEnd"/>
      <w:r w:rsidR="00E81688" w:rsidRPr="00723460">
        <w:rPr>
          <w:rFonts w:ascii="Arial Narrow" w:hAnsi="Arial Narrow"/>
          <w:bCs/>
          <w:color w:val="000000" w:themeColor="text1"/>
          <w:sz w:val="24"/>
          <w:szCs w:val="24"/>
          <w:lang w:val="fr-FR"/>
        </w:rPr>
        <w:t>.</w:t>
      </w:r>
    </w:p>
    <w:p w14:paraId="57C1C879" w14:textId="538DAC08" w:rsidR="00BB2DB0" w:rsidRDefault="0083619F" w:rsidP="0072346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Pentru</w:t>
      </w:r>
      <w:proofErr w:type="spellEnd"/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neindeplinirea</w:t>
      </w:r>
      <w:proofErr w:type="spellEnd"/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obligatiilor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partea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</w:t>
      </w:r>
      <w:r w:rsidR="00AF3F96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culpa va</w:t>
      </w:r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F96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plati</w:t>
      </w:r>
      <w:proofErr w:type="spellEnd"/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F96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penalitati</w:t>
      </w:r>
      <w:proofErr w:type="spellEnd"/>
      <w:r w:rsidR="00AF3F96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0,1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%/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zi</w:t>
      </w:r>
      <w:proofErr w:type="spellEnd"/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raportate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valoarea</w:t>
      </w:r>
      <w:proofErr w:type="spellEnd"/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prestatiei</w:t>
      </w:r>
      <w:proofErr w:type="spellEnd"/>
      <w:r w:rsidR="00FF6DB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neindeplinite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</w:p>
    <w:p w14:paraId="3F5CD0B2" w14:textId="24E73970" w:rsidR="00BB2DB0" w:rsidRDefault="00BB2DB0" w:rsidP="0072346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559356ED" w14:textId="77777777" w:rsidR="00B27288" w:rsidRPr="00723460" w:rsidRDefault="00B27288" w:rsidP="0072346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22BF6859" w14:textId="77777777" w:rsidR="0083619F" w:rsidRPr="00723460" w:rsidRDefault="0083619F" w:rsidP="0083619F">
      <w:pPr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VIII.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Pr="0072346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FORTA MAJORA</w:t>
      </w:r>
    </w:p>
    <w:p w14:paraId="2412E42B" w14:textId="107AA8C1" w:rsidR="0083619F" w:rsidRDefault="000E0454" w:rsidP="00AF3F96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Art.</w:t>
      </w:r>
      <w:r w:rsidR="000F3B8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9</w:t>
      </w:r>
      <w:r w:rsid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Forta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majora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exonereaza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raspundere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partile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in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cazul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neexecutarii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partiale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sau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totale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obligatiilor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asumate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prin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 Prin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forta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majora se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intelege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un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eveniment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independent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vointa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partilor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imprevizibil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si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insurmontabil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aparut</w:t>
      </w:r>
      <w:proofErr w:type="spellEnd"/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dupa</w:t>
      </w:r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incheierea</w:t>
      </w:r>
      <w:proofErr w:type="spellEnd"/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contractului</w:t>
      </w:r>
      <w:proofErr w:type="spellEnd"/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si care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impiedica</w:t>
      </w:r>
      <w:proofErr w:type="spellEnd"/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partile</w:t>
      </w:r>
      <w:proofErr w:type="spellEnd"/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sa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execute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total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sau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partial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obligatiile</w:t>
      </w:r>
      <w:proofErr w:type="spellEnd"/>
      <w:r w:rsidR="00DC6F94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asumate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</w:p>
    <w:p w14:paraId="4CA8A1BF" w14:textId="7C51E79D" w:rsidR="00B27288" w:rsidRDefault="00B27288" w:rsidP="00AF3F96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6D2F59F5" w14:textId="77777777" w:rsidR="00B27288" w:rsidRPr="00723460" w:rsidRDefault="00B27288" w:rsidP="00AF3F96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0769FF1A" w14:textId="77777777" w:rsidR="0083619F" w:rsidRPr="00723460" w:rsidRDefault="00BF42DC" w:rsidP="00F94C79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I</w:t>
      </w:r>
      <w:r w:rsidR="00B45577"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X</w:t>
      </w:r>
      <w:r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.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. </w:t>
      </w:r>
      <w:r w:rsidR="0083619F"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INCETAREA CONTRACTULUI</w:t>
      </w:r>
    </w:p>
    <w:p w14:paraId="086C3DB9" w14:textId="77777777" w:rsidR="00723460" w:rsidRPr="00723460" w:rsidRDefault="00565C60" w:rsidP="0072346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Art. 11</w:t>
      </w:r>
      <w:r w:rsidR="00DA6CA3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Nerespectarea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obligatiilor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asumate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prin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catre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una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dintre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parti, da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dreptul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partii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lezate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de a</w:t>
      </w:r>
      <w:proofErr w:type="gram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considera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contractul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drept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reziliat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</w:p>
    <w:p w14:paraId="3B889B4E" w14:textId="77777777" w:rsidR="00723460" w:rsidRPr="00723460" w:rsidRDefault="00723460" w:rsidP="00723460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inceteaza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prin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indeplinirea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obiectului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sau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. </w:t>
      </w:r>
    </w:p>
    <w:p w14:paraId="5070FBDA" w14:textId="4C9B09CF" w:rsidR="0044608D" w:rsidRDefault="0044608D" w:rsidP="00C727BD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72D42323" w14:textId="4F54E6DB" w:rsidR="00B27288" w:rsidRDefault="00B27288" w:rsidP="00C727BD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07294431" w14:textId="77777777" w:rsidR="00B27288" w:rsidRPr="00723460" w:rsidRDefault="00B27288" w:rsidP="00C727BD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51C64C13" w14:textId="77777777" w:rsidR="0083619F" w:rsidRPr="00723460" w:rsidRDefault="00B45577" w:rsidP="00C727BD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X</w:t>
      </w:r>
      <w:r w:rsidR="0083619F"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I</w:t>
      </w:r>
      <w:r w:rsidR="00BF42DC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.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LITIGII</w:t>
      </w:r>
    </w:p>
    <w:p w14:paraId="3F615F3A" w14:textId="77777777" w:rsidR="0083619F" w:rsidRPr="00723460" w:rsidRDefault="004624F3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Art. 1</w:t>
      </w:r>
      <w:r w:rsidR="001C5B9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2</w:t>
      </w:r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Litigiile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care se vor</w:t>
      </w:r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naste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din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sau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legatura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cu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inclusive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cele</w:t>
      </w:r>
      <w:proofErr w:type="spellEnd"/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referitoare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validitatea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interpretarea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executarea</w:t>
      </w:r>
      <w:proofErr w:type="spellEnd"/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sau</w:t>
      </w:r>
      <w:proofErr w:type="spellEnd"/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desfiintarea</w:t>
      </w:r>
      <w:proofErr w:type="spellEnd"/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lui</w:t>
      </w:r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or fi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solutionate</w:t>
      </w:r>
      <w:proofErr w:type="spellEnd"/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pe</w:t>
      </w:r>
      <w:proofErr w:type="spellEnd"/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cale</w:t>
      </w:r>
      <w:r w:rsidR="00552C9B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amiabila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</w:p>
    <w:p w14:paraId="158F1B40" w14:textId="77777777" w:rsidR="0083619F" w:rsidRPr="00723460" w:rsidRDefault="004624F3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Art. 1</w:t>
      </w:r>
      <w:r w:rsidR="001C5B9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3</w:t>
      </w:r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Orice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litigiu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decurgand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din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sau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legatura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cu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acest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inclusiv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referitor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incheierea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executarea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ori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desfiintareal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ui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, se va</w:t>
      </w:r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solutiona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de </w:t>
      </w:r>
      <w:proofErr w:type="spellStart"/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catre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instantele</w:t>
      </w:r>
      <w:proofErr w:type="spellEnd"/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competente</w:t>
      </w:r>
      <w:proofErr w:type="spellEnd"/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din</w:t>
      </w:r>
      <w:proofErr w:type="spellEnd"/>
      <w:r w:rsidR="00D3277A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mun</w:t>
      </w:r>
      <w:proofErr w:type="spellEnd"/>
      <w:r w:rsidR="0072346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 Bucuresti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.</w:t>
      </w:r>
    </w:p>
    <w:p w14:paraId="3D487C37" w14:textId="3493089E" w:rsidR="00B27288" w:rsidRDefault="00B27288" w:rsidP="004624F3">
      <w:pPr>
        <w:jc w:val="both"/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</w:p>
    <w:p w14:paraId="07BE5611" w14:textId="77777777" w:rsidR="00B27288" w:rsidRDefault="00B27288" w:rsidP="004624F3">
      <w:pPr>
        <w:jc w:val="both"/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</w:p>
    <w:p w14:paraId="2E151E4C" w14:textId="5529BD1A" w:rsidR="0083619F" w:rsidRPr="00723460" w:rsidRDefault="00BF42DC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XI</w:t>
      </w:r>
      <w:r w:rsidR="0083619F" w:rsidRPr="00DF5090">
        <w:rPr>
          <w:rFonts w:ascii="Arial Narrow" w:hAnsi="Arial Narrow"/>
          <w:b/>
          <w:color w:val="000000" w:themeColor="text1"/>
          <w:sz w:val="24"/>
          <w:szCs w:val="24"/>
          <w:lang w:val="fr-FR"/>
        </w:rPr>
        <w:t>.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b/>
          <w:i/>
          <w:color w:val="000000" w:themeColor="text1"/>
          <w:sz w:val="24"/>
          <w:szCs w:val="24"/>
          <w:lang w:val="fr-FR"/>
        </w:rPr>
        <w:t>DISPOZITII FINALE</w:t>
      </w:r>
    </w:p>
    <w:p w14:paraId="7B381E5A" w14:textId="77777777" w:rsidR="0083619F" w:rsidRPr="00723460" w:rsidRDefault="00B45577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Art. 1</w:t>
      </w:r>
      <w:r w:rsidR="003F161E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4</w:t>
      </w:r>
      <w:r w:rsidR="00540729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intra in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vigoare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la data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semnarii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sale.</w:t>
      </w:r>
    </w:p>
    <w:p w14:paraId="32F14D3F" w14:textId="77777777" w:rsidR="00540729" w:rsidRDefault="00540729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Art.</w:t>
      </w:r>
      <w:r w:rsidR="001C5B90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1</w:t>
      </w:r>
      <w:r w:rsidR="003F161E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5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Prezentul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contract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s-a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incheiat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si</w:t>
      </w:r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semnat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in</w:t>
      </w:r>
      <w:proofErr w:type="spellEnd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0A13F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2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exemplare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originale de </w:t>
      </w:r>
      <w:proofErr w:type="spellStart"/>
      <w:r w:rsidR="0083619F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egal</w:t>
      </w:r>
      <w:r w:rsidR="00857F9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a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57F9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valoare</w:t>
      </w:r>
      <w:proofErr w:type="spellEnd"/>
      <w:r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57F9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juridica</w:t>
      </w:r>
      <w:proofErr w:type="spellEnd"/>
      <w:r w:rsidR="00857F98" w:rsidRPr="00723460">
        <w:rPr>
          <w:rFonts w:ascii="Arial Narrow" w:hAnsi="Arial Narrow"/>
          <w:color w:val="000000" w:themeColor="text1"/>
          <w:sz w:val="24"/>
          <w:szCs w:val="24"/>
          <w:lang w:val="fr-FR"/>
        </w:rPr>
        <w:t>, la data de _____.</w:t>
      </w:r>
    </w:p>
    <w:p w14:paraId="6E2D28C0" w14:textId="7D5289AC" w:rsidR="00723460" w:rsidRDefault="00723460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62788FCE" w14:textId="4631C9A5" w:rsidR="004B43CF" w:rsidRDefault="004B43CF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7F11A9C9" w14:textId="63AB84F8" w:rsidR="004B43CF" w:rsidRDefault="004B43CF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46190F29" w14:textId="77777777" w:rsidR="004B43CF" w:rsidRPr="00723460" w:rsidRDefault="004B43CF" w:rsidP="004624F3">
      <w:pPr>
        <w:jc w:val="both"/>
        <w:rPr>
          <w:rFonts w:ascii="Arial Narrow" w:hAnsi="Arial Narrow"/>
          <w:color w:val="000000" w:themeColor="text1"/>
          <w:sz w:val="24"/>
          <w:szCs w:val="24"/>
          <w:lang w:val="fr-FR"/>
        </w:rPr>
      </w:pPr>
    </w:p>
    <w:p w14:paraId="558136CC" w14:textId="77777777" w:rsidR="008F414C" w:rsidRPr="00723460" w:rsidRDefault="0083619F" w:rsidP="00723460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723460">
        <w:rPr>
          <w:rFonts w:ascii="Arial Narrow" w:hAnsi="Arial Narrow"/>
          <w:b/>
          <w:color w:val="000000" w:themeColor="text1"/>
          <w:sz w:val="24"/>
          <w:szCs w:val="24"/>
        </w:rPr>
        <w:t>SPONSOR,</w:t>
      </w:r>
      <w:r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4624F3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4624F3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4624F3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4624F3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4624F3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4624F3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857F98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857F98" w:rsidRPr="00723460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723460">
        <w:rPr>
          <w:rFonts w:ascii="Arial Narrow" w:hAnsi="Arial Narrow"/>
          <w:b/>
          <w:color w:val="000000" w:themeColor="text1"/>
          <w:sz w:val="24"/>
          <w:szCs w:val="24"/>
        </w:rPr>
        <w:t>BENEFICIAR</w:t>
      </w:r>
      <w:r w:rsidRPr="00723460">
        <w:rPr>
          <w:rFonts w:ascii="Arial Narrow" w:hAnsi="Arial Narrow"/>
          <w:color w:val="000000" w:themeColor="text1"/>
          <w:sz w:val="24"/>
          <w:szCs w:val="24"/>
        </w:rPr>
        <w:t>,</w:t>
      </w:r>
    </w:p>
    <w:sectPr w:rsidR="008F414C" w:rsidRPr="00723460" w:rsidSect="00723460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0477A" w14:textId="77777777" w:rsidR="00EA2D72" w:rsidRDefault="00EA2D72" w:rsidP="00362BDE">
      <w:pPr>
        <w:spacing w:after="0" w:line="240" w:lineRule="auto"/>
      </w:pPr>
      <w:r>
        <w:separator/>
      </w:r>
    </w:p>
  </w:endnote>
  <w:endnote w:type="continuationSeparator" w:id="0">
    <w:p w14:paraId="022465AB" w14:textId="77777777" w:rsidR="00EA2D72" w:rsidRDefault="00EA2D72" w:rsidP="0036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708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23B49" w14:textId="77777777" w:rsidR="00362BDE" w:rsidRDefault="00362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C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296233" w14:textId="77777777" w:rsidR="00362BDE" w:rsidRDefault="0036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DFA6" w14:textId="77777777" w:rsidR="00EA2D72" w:rsidRDefault="00EA2D72" w:rsidP="00362BDE">
      <w:pPr>
        <w:spacing w:after="0" w:line="240" w:lineRule="auto"/>
      </w:pPr>
      <w:r>
        <w:separator/>
      </w:r>
    </w:p>
  </w:footnote>
  <w:footnote w:type="continuationSeparator" w:id="0">
    <w:p w14:paraId="73A74D8E" w14:textId="77777777" w:rsidR="00EA2D72" w:rsidRDefault="00EA2D72" w:rsidP="0036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1C58" w14:textId="3059F006" w:rsidR="00362BDE" w:rsidRPr="00B27288" w:rsidRDefault="00B27288" w:rsidP="00B27288">
    <w:pPr>
      <w:pStyle w:val="Header"/>
      <w:tabs>
        <w:tab w:val="clear" w:pos="4680"/>
        <w:tab w:val="clear" w:pos="9360"/>
      </w:tabs>
      <w:jc w:val="center"/>
      <w:rPr>
        <w:color w:val="548DD4" w:themeColor="text2" w:themeTint="99"/>
        <w:sz w:val="24"/>
        <w:szCs w:val="24"/>
      </w:rPr>
    </w:pPr>
    <w:r w:rsidRPr="00B27288">
      <w:rPr>
        <w:noProof/>
        <w:color w:val="548DD4" w:themeColor="text2" w:themeTint="99"/>
        <w:sz w:val="24"/>
        <w:szCs w:val="24"/>
      </w:rPr>
      <mc:AlternateContent>
        <mc:Choice Requires="wps">
          <w:drawing>
            <wp:anchor distT="91440" distB="91440" distL="114300" distR="114300" simplePos="0" relativeHeight="251662336" behindDoc="0" locked="0" layoutInCell="1" allowOverlap="1" wp14:anchorId="48092C0F" wp14:editId="3C3AA1B2">
              <wp:simplePos x="0" y="0"/>
              <wp:positionH relativeFrom="margin">
                <wp:align>center</wp:align>
              </wp:positionH>
              <wp:positionV relativeFrom="paragraph">
                <wp:posOffset>-457200</wp:posOffset>
              </wp:positionV>
              <wp:extent cx="3474720" cy="102870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E4E8" w14:textId="7839B416" w:rsidR="00B27288" w:rsidRPr="00B27288" w:rsidRDefault="00B27288" w:rsidP="00B27288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jc w:val="center"/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Asociatia</w:t>
                          </w:r>
                          <w:proofErr w:type="spellEnd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 xml:space="preserve">  G.I.D.E</w:t>
                          </w:r>
                          <w:proofErr w:type="gramEnd"/>
                        </w:p>
                        <w:p w14:paraId="58BEAD59" w14:textId="7E330892" w:rsidR="00B27288" w:rsidRPr="00B27288" w:rsidRDefault="00B27288" w:rsidP="00B27288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jc w:val="center"/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</w:pPr>
                          <w:proofErr w:type="spellStart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Gastronomie</w:t>
                          </w:r>
                          <w:proofErr w:type="spellEnd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 xml:space="preserve"> – </w:t>
                          </w:r>
                          <w:proofErr w:type="spellStart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Inovatie</w:t>
                          </w:r>
                          <w:proofErr w:type="spellEnd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 xml:space="preserve"> – </w:t>
                          </w:r>
                          <w:proofErr w:type="spellStart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Dezvoltare</w:t>
                          </w:r>
                          <w:proofErr w:type="spellEnd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 xml:space="preserve"> – </w:t>
                          </w:r>
                          <w:proofErr w:type="spellStart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Educatie</w:t>
                          </w:r>
                          <w:proofErr w:type="spellEnd"/>
                        </w:p>
                        <w:p w14:paraId="77E157FF" w14:textId="4B1932CC" w:rsidR="00B27288" w:rsidRPr="00B27288" w:rsidRDefault="00B27288" w:rsidP="00B27288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jc w:val="center"/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</w:pPr>
                          <w:proofErr w:type="gramStart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e-mail :</w:t>
                          </w:r>
                          <w:proofErr w:type="gramEnd"/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27288">
                              <w:rPr>
                                <w:rStyle w:val="Hyperlink"/>
                                <w:i/>
                                <w:iCs/>
                                <w:sz w:val="18"/>
                                <w:szCs w:val="16"/>
                              </w:rPr>
                              <w:t>asociatiagide@Gmail.com</w:t>
                            </w:r>
                          </w:hyperlink>
                        </w:p>
                        <w:p w14:paraId="55E6C97E" w14:textId="707015B6" w:rsidR="00B27288" w:rsidRPr="00B27288" w:rsidRDefault="00B27288" w:rsidP="00B27288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jc w:val="center"/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</w:pPr>
                          <w:r w:rsidRPr="00B27288">
                            <w:rPr>
                              <w:i/>
                              <w:iCs/>
                              <w:color w:val="4F81BD" w:themeColor="accent1"/>
                              <w:sz w:val="18"/>
                              <w:szCs w:val="16"/>
                            </w:rPr>
                            <w:t>0725070981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92C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36pt;width:273.6pt;height:81pt;z-index:251662336;visibility:visible;mso-wrap-style:square;mso-width-percent:585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" filled="f" stroked="f">
              <v:textbox>
                <w:txbxContent>
                  <w:p w14:paraId="0D9FE4E8" w14:textId="7839B416" w:rsidR="00B27288" w:rsidRPr="00B27288" w:rsidRDefault="00B27288" w:rsidP="00B27288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jc w:val="center"/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</w:pPr>
                    <w:proofErr w:type="spellStart"/>
                    <w:proofErr w:type="gramStart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Asociatia</w:t>
                    </w:r>
                    <w:proofErr w:type="spellEnd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 xml:space="preserve">  G.I.D.E</w:t>
                    </w:r>
                    <w:proofErr w:type="gramEnd"/>
                  </w:p>
                  <w:p w14:paraId="58BEAD59" w14:textId="7E330892" w:rsidR="00B27288" w:rsidRPr="00B27288" w:rsidRDefault="00B27288" w:rsidP="00B27288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jc w:val="center"/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</w:pPr>
                    <w:proofErr w:type="spellStart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Gastronomie</w:t>
                    </w:r>
                    <w:proofErr w:type="spellEnd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 xml:space="preserve"> – </w:t>
                    </w:r>
                    <w:proofErr w:type="spellStart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Inovatie</w:t>
                    </w:r>
                    <w:proofErr w:type="spellEnd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 xml:space="preserve"> – </w:t>
                    </w:r>
                    <w:proofErr w:type="spellStart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Dezvoltare</w:t>
                    </w:r>
                    <w:proofErr w:type="spellEnd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 xml:space="preserve"> – </w:t>
                    </w:r>
                    <w:proofErr w:type="spellStart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Educatie</w:t>
                    </w:r>
                    <w:proofErr w:type="spellEnd"/>
                  </w:p>
                  <w:p w14:paraId="77E157FF" w14:textId="4B1932CC" w:rsidR="00B27288" w:rsidRPr="00B27288" w:rsidRDefault="00B27288" w:rsidP="00B27288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jc w:val="center"/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</w:pPr>
                    <w:proofErr w:type="gramStart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e-mail :</w:t>
                    </w:r>
                    <w:proofErr w:type="gramEnd"/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 xml:space="preserve"> </w:t>
                    </w:r>
                    <w:hyperlink r:id="rId2" w:history="1">
                      <w:r w:rsidRPr="00B27288">
                        <w:rPr>
                          <w:rStyle w:val="Hyperlink"/>
                          <w:i/>
                          <w:iCs/>
                          <w:sz w:val="18"/>
                          <w:szCs w:val="16"/>
                        </w:rPr>
                        <w:t>asociatiagide@Gmail.com</w:t>
                      </w:r>
                    </w:hyperlink>
                  </w:p>
                  <w:p w14:paraId="55E6C97E" w14:textId="707015B6" w:rsidR="00B27288" w:rsidRPr="00B27288" w:rsidRDefault="00B27288" w:rsidP="00B27288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jc w:val="center"/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</w:pPr>
                    <w:r w:rsidRPr="00B27288">
                      <w:rPr>
                        <w:i/>
                        <w:iCs/>
                        <w:color w:val="4F81BD" w:themeColor="accent1"/>
                        <w:sz w:val="18"/>
                        <w:szCs w:val="16"/>
                      </w:rPr>
                      <w:t>0725070981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  <w:color w:val="548DD4" w:themeColor="text2" w:themeTint="99"/>
        <w:sz w:val="24"/>
        <w:szCs w:val="24"/>
      </w:rPr>
      <w:drawing>
        <wp:anchor distT="0" distB="0" distL="114300" distR="114300" simplePos="0" relativeHeight="251660288" behindDoc="0" locked="0" layoutInCell="1" allowOverlap="1" wp14:anchorId="04555754" wp14:editId="531A3C1A">
          <wp:simplePos x="0" y="0"/>
          <wp:positionH relativeFrom="column">
            <wp:posOffset>-792479</wp:posOffset>
          </wp:positionH>
          <wp:positionV relativeFrom="paragraph">
            <wp:posOffset>-358139</wp:posOffset>
          </wp:positionV>
          <wp:extent cx="647700" cy="64598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ociatia Gide 1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17" cy="649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48DD4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FD1448" wp14:editId="609CD984">
              <wp:simplePos x="0" y="0"/>
              <wp:positionH relativeFrom="rightMargin">
                <wp:posOffset>99060</wp:posOffset>
              </wp:positionH>
              <wp:positionV relativeFrom="topMargin">
                <wp:posOffset>101600</wp:posOffset>
              </wp:positionV>
              <wp:extent cx="731520" cy="740664"/>
              <wp:effectExtent l="0" t="0" r="0" b="2540"/>
              <wp:wrapThrough wrapText="bothSides">
                <wp:wrapPolygon edited="0">
                  <wp:start x="1125" y="0"/>
                  <wp:lineTo x="2250" y="17784"/>
                  <wp:lineTo x="0" y="20563"/>
                  <wp:lineTo x="0" y="21118"/>
                  <wp:lineTo x="1688" y="21118"/>
                  <wp:lineTo x="2250" y="21118"/>
                  <wp:lineTo x="6188" y="17784"/>
                  <wp:lineTo x="20813" y="3334"/>
                  <wp:lineTo x="20813" y="0"/>
                  <wp:lineTo x="1125" y="0"/>
                </wp:wrapPolygon>
              </wp:wrapThrough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DCBDD" w14:textId="77777777" w:rsidR="00B27288" w:rsidRDefault="00B27288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FD1448" id="Group 70" o:spid="_x0000_s1027" style="position:absolute;left:0;text-align:left;margin-left:7.8pt;margin-top:8pt;width:57.6pt;height:58.3pt;z-index:251659264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">
              <v:shape id="Freeform 71" o:spid="_x0000_s1028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9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30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1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2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 id="Text Box 76" o:spid="_x0000_s1033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6FBDCBDD" w14:textId="77777777" w:rsidR="00B27288" w:rsidRDefault="00B27288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type="through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218E"/>
    <w:multiLevelType w:val="hybridMultilevel"/>
    <w:tmpl w:val="F5206B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18E82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374"/>
    <w:multiLevelType w:val="hybridMultilevel"/>
    <w:tmpl w:val="10A27BCE"/>
    <w:lvl w:ilvl="0" w:tplc="E2C6809A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0E7"/>
    <w:multiLevelType w:val="hybridMultilevel"/>
    <w:tmpl w:val="195AF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F"/>
    <w:rsid w:val="00001397"/>
    <w:rsid w:val="00023E2C"/>
    <w:rsid w:val="000404A0"/>
    <w:rsid w:val="00084878"/>
    <w:rsid w:val="000A13F2"/>
    <w:rsid w:val="000B71D4"/>
    <w:rsid w:val="000B774C"/>
    <w:rsid w:val="000E0454"/>
    <w:rsid w:val="000F3B89"/>
    <w:rsid w:val="00105DE4"/>
    <w:rsid w:val="001326EB"/>
    <w:rsid w:val="00146417"/>
    <w:rsid w:val="00152467"/>
    <w:rsid w:val="001C5B90"/>
    <w:rsid w:val="001D0CE3"/>
    <w:rsid w:val="001D47DE"/>
    <w:rsid w:val="00257927"/>
    <w:rsid w:val="00326469"/>
    <w:rsid w:val="00337050"/>
    <w:rsid w:val="00362BDE"/>
    <w:rsid w:val="00364EA9"/>
    <w:rsid w:val="003915E2"/>
    <w:rsid w:val="003F161E"/>
    <w:rsid w:val="00443C5C"/>
    <w:rsid w:val="0044608D"/>
    <w:rsid w:val="004624F3"/>
    <w:rsid w:val="00465549"/>
    <w:rsid w:val="004B43CF"/>
    <w:rsid w:val="004E08DA"/>
    <w:rsid w:val="004E40F6"/>
    <w:rsid w:val="00540729"/>
    <w:rsid w:val="00552C9B"/>
    <w:rsid w:val="00560EA1"/>
    <w:rsid w:val="0056375D"/>
    <w:rsid w:val="00565C60"/>
    <w:rsid w:val="00577058"/>
    <w:rsid w:val="005B5FFD"/>
    <w:rsid w:val="005D56DD"/>
    <w:rsid w:val="005F1A0F"/>
    <w:rsid w:val="0060712A"/>
    <w:rsid w:val="0061463E"/>
    <w:rsid w:val="00614DD6"/>
    <w:rsid w:val="00624BEA"/>
    <w:rsid w:val="00650CA1"/>
    <w:rsid w:val="00650DC3"/>
    <w:rsid w:val="0065578B"/>
    <w:rsid w:val="0069336D"/>
    <w:rsid w:val="006B20A2"/>
    <w:rsid w:val="006F269E"/>
    <w:rsid w:val="00723460"/>
    <w:rsid w:val="00724628"/>
    <w:rsid w:val="00757781"/>
    <w:rsid w:val="00757A68"/>
    <w:rsid w:val="007B0905"/>
    <w:rsid w:val="008153B6"/>
    <w:rsid w:val="0083619F"/>
    <w:rsid w:val="00852495"/>
    <w:rsid w:val="00857F98"/>
    <w:rsid w:val="008814BC"/>
    <w:rsid w:val="008868CD"/>
    <w:rsid w:val="008B4037"/>
    <w:rsid w:val="008D4020"/>
    <w:rsid w:val="008E5073"/>
    <w:rsid w:val="008E5CB5"/>
    <w:rsid w:val="008F414C"/>
    <w:rsid w:val="0095374D"/>
    <w:rsid w:val="00963F10"/>
    <w:rsid w:val="00993591"/>
    <w:rsid w:val="00A21E9A"/>
    <w:rsid w:val="00AA2509"/>
    <w:rsid w:val="00AC0C71"/>
    <w:rsid w:val="00AF3F96"/>
    <w:rsid w:val="00B27288"/>
    <w:rsid w:val="00B45577"/>
    <w:rsid w:val="00B84D16"/>
    <w:rsid w:val="00BB2DB0"/>
    <w:rsid w:val="00BB69E8"/>
    <w:rsid w:val="00BC75BB"/>
    <w:rsid w:val="00BF42DC"/>
    <w:rsid w:val="00BF75D0"/>
    <w:rsid w:val="00C10643"/>
    <w:rsid w:val="00C331D7"/>
    <w:rsid w:val="00C34163"/>
    <w:rsid w:val="00C727BD"/>
    <w:rsid w:val="00C82E72"/>
    <w:rsid w:val="00C8641A"/>
    <w:rsid w:val="00C946B5"/>
    <w:rsid w:val="00D0304D"/>
    <w:rsid w:val="00D3277A"/>
    <w:rsid w:val="00D5749C"/>
    <w:rsid w:val="00D8788D"/>
    <w:rsid w:val="00DA1FAA"/>
    <w:rsid w:val="00DA6CA3"/>
    <w:rsid w:val="00DC6F94"/>
    <w:rsid w:val="00DD3416"/>
    <w:rsid w:val="00DF20DC"/>
    <w:rsid w:val="00DF5090"/>
    <w:rsid w:val="00E53E04"/>
    <w:rsid w:val="00E81688"/>
    <w:rsid w:val="00EA2D72"/>
    <w:rsid w:val="00EB66CD"/>
    <w:rsid w:val="00EC3276"/>
    <w:rsid w:val="00EE583E"/>
    <w:rsid w:val="00F03548"/>
    <w:rsid w:val="00F03F91"/>
    <w:rsid w:val="00F426DA"/>
    <w:rsid w:val="00F57BA4"/>
    <w:rsid w:val="00F94C79"/>
    <w:rsid w:val="00FB72A4"/>
    <w:rsid w:val="00FF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3E04D"/>
  <w15:docId w15:val="{3B68571B-9055-401D-BE10-E6C40DE5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DE"/>
  </w:style>
  <w:style w:type="paragraph" w:styleId="Footer">
    <w:name w:val="footer"/>
    <w:basedOn w:val="Normal"/>
    <w:link w:val="FooterChar"/>
    <w:uiPriority w:val="99"/>
    <w:unhideWhenUsed/>
    <w:rsid w:val="0036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DE"/>
  </w:style>
  <w:style w:type="character" w:styleId="Hyperlink">
    <w:name w:val="Hyperlink"/>
    <w:basedOn w:val="DefaultParagraphFont"/>
    <w:uiPriority w:val="99"/>
    <w:unhideWhenUsed/>
    <w:rsid w:val="00B272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sociatiagide@Gmail.com" TargetMode="External"/><Relationship Id="rId1" Type="http://schemas.openxmlformats.org/officeDocument/2006/relationships/hyperlink" Target="mailto:asociatiagi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</dc:creator>
  <cp:lastModifiedBy>Kiss Florin</cp:lastModifiedBy>
  <cp:revision>13</cp:revision>
  <cp:lastPrinted>2022-10-19T20:17:00Z</cp:lastPrinted>
  <dcterms:created xsi:type="dcterms:W3CDTF">2022-10-19T20:20:00Z</dcterms:created>
  <dcterms:modified xsi:type="dcterms:W3CDTF">2024-11-21T09:53:00Z</dcterms:modified>
</cp:coreProperties>
</file>